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C973" w14:textId="77777777" w:rsidR="00210184" w:rsidRPr="00D9040F" w:rsidRDefault="00210184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90"/>
        <w:gridCol w:w="7337"/>
      </w:tblGrid>
      <w:tr w:rsidR="00210184" w14:paraId="6771906A" w14:textId="77777777" w:rsidTr="001E0BC1">
        <w:trPr>
          <w:trHeight w:val="798"/>
        </w:trPr>
        <w:tc>
          <w:tcPr>
            <w:tcW w:w="10627" w:type="dxa"/>
            <w:gridSpan w:val="2"/>
          </w:tcPr>
          <w:p w14:paraId="06F5021E" w14:textId="77777777" w:rsidR="00210184" w:rsidRPr="00210184" w:rsidRDefault="00620828" w:rsidP="00D20332">
            <w:pPr>
              <w:jc w:val="center"/>
              <w:rPr>
                <w:b/>
              </w:rPr>
            </w:pPr>
            <w:r>
              <w:rPr>
                <w:b/>
              </w:rPr>
              <w:t xml:space="preserve">HIU – </w:t>
            </w:r>
          </w:p>
          <w:p w14:paraId="56DDD6AE" w14:textId="2F53F9EF" w:rsidR="00D20332" w:rsidRDefault="007B708B" w:rsidP="00763B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 w:rsidRPr="007B708B">
              <w:rPr>
                <w:b/>
                <w:vertAlign w:val="superscript"/>
              </w:rPr>
              <w:t>th</w:t>
            </w:r>
            <w:r w:rsidR="001D5540">
              <w:rPr>
                <w:b/>
                <w:vertAlign w:val="superscript"/>
              </w:rPr>
              <w:t xml:space="preserve"> </w:t>
            </w:r>
            <w:r w:rsidR="001D5540">
              <w:rPr>
                <w:b/>
              </w:rPr>
              <w:t xml:space="preserve"> -</w:t>
            </w:r>
            <w:proofErr w:type="gramEnd"/>
            <w:r w:rsidR="001D5540">
              <w:rPr>
                <w:b/>
              </w:rPr>
              <w:t xml:space="preserve">  </w:t>
            </w:r>
            <w:r>
              <w:rPr>
                <w:b/>
              </w:rPr>
              <w:t>12</w:t>
            </w:r>
            <w:r w:rsidRPr="007B708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6118A">
              <w:rPr>
                <w:b/>
              </w:rPr>
              <w:t xml:space="preserve"> February</w:t>
            </w:r>
          </w:p>
          <w:p w14:paraId="1781BE63" w14:textId="1FCE7CBB"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</w:t>
            </w:r>
            <w:r w:rsidR="001D5540">
              <w:rPr>
                <w:b/>
              </w:rPr>
              <w:t>10:30-12:30 (</w:t>
            </w:r>
            <w:bookmarkStart w:id="0" w:name="_GoBack"/>
            <w:bookmarkEnd w:id="0"/>
            <w:r w:rsidR="007D416B">
              <w:rPr>
                <w:b/>
              </w:rPr>
              <w:t>you will get 2 calls one for English and one for maths)</w:t>
            </w:r>
          </w:p>
        </w:tc>
      </w:tr>
      <w:tr w:rsidR="00210184" w14:paraId="47C94C38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0ABE120C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36F2F228" wp14:editId="4AC987A6">
                  <wp:extent cx="1952602" cy="1106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25" cy="11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38C6FA2D" w14:textId="7EC66E53" w:rsidR="00E778AF" w:rsidRPr="001E0BC1" w:rsidRDefault="002249AA" w:rsidP="00210184">
            <w:pPr>
              <w:rPr>
                <w:color w:val="7030A0"/>
                <w:u w:val="single"/>
              </w:rPr>
            </w:pPr>
            <w:r w:rsidRPr="001E0BC1">
              <w:rPr>
                <w:color w:val="7030A0"/>
                <w:u w:val="single"/>
              </w:rPr>
              <w:t>If you have the purple book</w:t>
            </w:r>
          </w:p>
          <w:p w14:paraId="0A6822DC" w14:textId="77777777" w:rsidR="0066118A" w:rsidRPr="0066118A" w:rsidRDefault="0066118A" w:rsidP="0066118A">
            <w:pPr>
              <w:ind w:left="360" w:hanging="358"/>
            </w:pPr>
            <w:r w:rsidRPr="0066118A">
              <w:rPr>
                <w:u w:val="single"/>
              </w:rPr>
              <w:t>Number and place value workbook</w:t>
            </w:r>
          </w:p>
          <w:p w14:paraId="580E192D" w14:textId="0C79B4D6" w:rsidR="0066118A" w:rsidRPr="0066118A" w:rsidRDefault="0066118A" w:rsidP="00C70228">
            <w:pPr>
              <w:ind w:left="2"/>
            </w:pPr>
            <w:r w:rsidRPr="0066118A">
              <w:t xml:space="preserve">Monday – </w:t>
            </w:r>
            <w:r w:rsidR="007B708B">
              <w:t xml:space="preserve">Counting forwards and backwards with positive and negative numbers </w:t>
            </w:r>
            <w:r w:rsidRPr="0066118A">
              <w:t xml:space="preserve">pg. </w:t>
            </w:r>
            <w:r w:rsidR="007B708B">
              <w:t>15-16</w:t>
            </w:r>
          </w:p>
          <w:p w14:paraId="2FE8C996" w14:textId="59A2CC17" w:rsidR="0066118A" w:rsidRPr="0066118A" w:rsidRDefault="0066118A" w:rsidP="0066118A">
            <w:pPr>
              <w:ind w:left="360" w:hanging="358"/>
            </w:pPr>
            <w:r w:rsidRPr="0066118A">
              <w:t>Tuesday –</w:t>
            </w:r>
            <w:r w:rsidR="007B708B">
              <w:t>Nearest 1000 and 10,000 pg. 17-19</w:t>
            </w:r>
          </w:p>
          <w:p w14:paraId="108A4B19" w14:textId="4D763898" w:rsidR="0066118A" w:rsidRPr="0066118A" w:rsidRDefault="0066118A" w:rsidP="0066118A">
            <w:pPr>
              <w:ind w:left="360" w:hanging="358"/>
            </w:pPr>
            <w:r w:rsidRPr="0066118A">
              <w:t>Wednesday –</w:t>
            </w:r>
            <w:r w:rsidR="007B708B">
              <w:t>Nearest 100,000 pg. 20-21</w:t>
            </w:r>
          </w:p>
          <w:p w14:paraId="246FBC20" w14:textId="0C35DEA7" w:rsidR="0066118A" w:rsidRPr="0066118A" w:rsidRDefault="0066118A" w:rsidP="0066118A">
            <w:pPr>
              <w:ind w:left="360" w:hanging="358"/>
            </w:pPr>
            <w:r w:rsidRPr="0066118A">
              <w:t xml:space="preserve">Thursday – </w:t>
            </w:r>
            <w:r w:rsidR="007B708B">
              <w:t>Roman numerals pg. 26-28</w:t>
            </w:r>
          </w:p>
          <w:p w14:paraId="6D90DA62" w14:textId="77777777" w:rsidR="0066118A" w:rsidRPr="0066118A" w:rsidRDefault="0066118A" w:rsidP="0066118A">
            <w:pPr>
              <w:ind w:left="360" w:hanging="358"/>
            </w:pPr>
            <w:r w:rsidRPr="0066118A">
              <w:t xml:space="preserve">Friday - times table </w:t>
            </w:r>
            <w:proofErr w:type="spellStart"/>
            <w:r w:rsidRPr="0066118A">
              <w:t>Rockstar</w:t>
            </w:r>
            <w:proofErr w:type="spellEnd"/>
            <w:r w:rsidRPr="0066118A">
              <w:t xml:space="preserve"> and table practice</w:t>
            </w:r>
          </w:p>
          <w:p w14:paraId="7FB4A4E3" w14:textId="3D6F3D40" w:rsidR="00D56084" w:rsidRDefault="0066118A" w:rsidP="0066118A">
            <w:r w:rsidRPr="0066118A">
              <w:t>Challenge –(optional) pg. 2</w:t>
            </w:r>
            <w:r w:rsidR="007B708B">
              <w:t>4</w:t>
            </w:r>
            <w:r w:rsidRPr="0066118A">
              <w:t>-2</w:t>
            </w:r>
            <w:r w:rsidR="007B708B">
              <w:t>5</w:t>
            </w:r>
            <w:r w:rsidRPr="0066118A">
              <w:t xml:space="preserve"> </w:t>
            </w:r>
            <w:r w:rsidR="007B708B">
              <w:t>Word problems involving negative numbers</w:t>
            </w:r>
          </w:p>
          <w:p w14:paraId="572EC4BE" w14:textId="77777777" w:rsidR="0066118A" w:rsidRDefault="0066118A" w:rsidP="0066118A"/>
          <w:p w14:paraId="63D42266" w14:textId="561EA841" w:rsidR="00E778AF" w:rsidRPr="001E0BC1" w:rsidRDefault="002249AA" w:rsidP="00210184">
            <w:pPr>
              <w:rPr>
                <w:color w:val="4F81BD" w:themeColor="accent1"/>
                <w:u w:val="single"/>
              </w:rPr>
            </w:pPr>
            <w:r w:rsidRPr="001E0BC1">
              <w:rPr>
                <w:color w:val="4F81BD" w:themeColor="accent1"/>
                <w:u w:val="single"/>
              </w:rPr>
              <w:t>If you have the blue book</w:t>
            </w:r>
          </w:p>
          <w:p w14:paraId="70DC51F6" w14:textId="656D2E18" w:rsidR="0066118A" w:rsidRPr="00763BED" w:rsidRDefault="0066118A" w:rsidP="0066118A">
            <w:pPr>
              <w:rPr>
                <w:rFonts w:cstheme="minorHAnsi"/>
              </w:rPr>
            </w:pPr>
            <w:r w:rsidRPr="00763BED">
              <w:rPr>
                <w:rFonts w:cstheme="minorHAnsi"/>
              </w:rPr>
              <w:t xml:space="preserve">White Rose maths </w:t>
            </w:r>
            <w:proofErr w:type="gramStart"/>
            <w:r w:rsidRPr="00763BED">
              <w:rPr>
                <w:rFonts w:cstheme="minorHAnsi"/>
              </w:rPr>
              <w:t xml:space="preserve">Workbook </w:t>
            </w:r>
            <w:r w:rsidR="00A77C85">
              <w:rPr>
                <w:rFonts w:cstheme="minorHAnsi"/>
              </w:rPr>
              <w:t xml:space="preserve"> pages</w:t>
            </w:r>
            <w:proofErr w:type="gramEnd"/>
            <w:r w:rsidR="00A77C85">
              <w:rPr>
                <w:rFonts w:cstheme="minorHAnsi"/>
              </w:rPr>
              <w:t xml:space="preserve"> 60-78</w:t>
            </w:r>
          </w:p>
          <w:p w14:paraId="4F414925" w14:textId="3F35192D" w:rsidR="0066118A" w:rsidRPr="00763BED" w:rsidRDefault="0066118A" w:rsidP="0066118A">
            <w:pPr>
              <w:ind w:left="360" w:hanging="358"/>
              <w:rPr>
                <w:rFonts w:cstheme="minorHAnsi"/>
              </w:rPr>
            </w:pPr>
            <w:r w:rsidRPr="00763BED">
              <w:rPr>
                <w:rFonts w:cstheme="minorHAnsi"/>
              </w:rPr>
              <w:t xml:space="preserve">Monday – </w:t>
            </w:r>
            <w:r w:rsidR="00763BED" w:rsidRPr="00763BED">
              <w:rPr>
                <w:rFonts w:eastAsia="Times New Roman" w:cstheme="minorHAnsi"/>
                <w:sz w:val="21"/>
                <w:szCs w:val="21"/>
                <w:lang w:eastAsia="en-GB"/>
              </w:rPr>
              <w:t>Subtract 2-digit numbers (1) pg. 60</w:t>
            </w:r>
          </w:p>
          <w:p w14:paraId="169FF72C" w14:textId="1AEE335C" w:rsidR="0066118A" w:rsidRPr="00763BED" w:rsidRDefault="0066118A" w:rsidP="00763BED">
            <w:pPr>
              <w:ind w:left="360" w:hanging="358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763BED">
              <w:rPr>
                <w:rFonts w:cstheme="minorHAnsi"/>
              </w:rPr>
              <w:t xml:space="preserve">Tuesday – </w:t>
            </w:r>
            <w:r w:rsidR="00763BED" w:rsidRPr="00763BED">
              <w:rPr>
                <w:rFonts w:eastAsia="Times New Roman" w:cstheme="minorHAnsi"/>
                <w:sz w:val="21"/>
                <w:szCs w:val="21"/>
                <w:lang w:eastAsia="en-GB"/>
              </w:rPr>
              <w:t>Subtract 2-digit numbers (2) pg. 64</w:t>
            </w:r>
          </w:p>
          <w:p w14:paraId="11DA0796" w14:textId="7A8226CD" w:rsidR="0066118A" w:rsidRPr="00763BED" w:rsidRDefault="0066118A" w:rsidP="0066118A">
            <w:pPr>
              <w:ind w:left="360" w:hanging="358"/>
              <w:rPr>
                <w:rFonts w:cstheme="minorHAnsi"/>
              </w:rPr>
            </w:pPr>
            <w:r w:rsidRPr="00763BED">
              <w:rPr>
                <w:rFonts w:cstheme="minorHAnsi"/>
              </w:rPr>
              <w:t xml:space="preserve">Wednesday – </w:t>
            </w:r>
            <w:r w:rsidR="00763BED" w:rsidRPr="00763BED">
              <w:rPr>
                <w:rFonts w:eastAsia="Times New Roman" w:cstheme="minorHAnsi"/>
                <w:sz w:val="21"/>
                <w:szCs w:val="21"/>
                <w:lang w:eastAsia="en-GB"/>
              </w:rPr>
              <w:t>Find and make number bonds pg. 68</w:t>
            </w:r>
          </w:p>
          <w:p w14:paraId="7461CC99" w14:textId="40DE3B7B" w:rsidR="0066118A" w:rsidRPr="00763BED" w:rsidRDefault="0066118A" w:rsidP="00FB094C">
            <w:pPr>
              <w:ind w:firstLine="2"/>
              <w:rPr>
                <w:rFonts w:cstheme="minorHAnsi"/>
              </w:rPr>
            </w:pPr>
            <w:r w:rsidRPr="00763BED">
              <w:rPr>
                <w:rFonts w:cstheme="minorHAnsi"/>
              </w:rPr>
              <w:t xml:space="preserve">Thursday – </w:t>
            </w:r>
            <w:r w:rsidR="00763BED" w:rsidRPr="00763BED">
              <w:rPr>
                <w:rFonts w:eastAsia="Times New Roman" w:cstheme="minorHAnsi"/>
                <w:sz w:val="21"/>
                <w:szCs w:val="21"/>
                <w:lang w:eastAsia="en-GB"/>
              </w:rPr>
              <w:t>Bonds to 100 (tens and ones) pg. 71</w:t>
            </w:r>
          </w:p>
          <w:p w14:paraId="4E2D610E" w14:textId="77777777" w:rsidR="00763BED" w:rsidRPr="00763BED" w:rsidRDefault="0066118A" w:rsidP="0066118A">
            <w:pPr>
              <w:ind w:left="360" w:hanging="358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763BED">
              <w:rPr>
                <w:rFonts w:cstheme="minorHAnsi"/>
              </w:rPr>
              <w:t xml:space="preserve">Friday - </w:t>
            </w:r>
            <w:r w:rsidR="00763BED" w:rsidRPr="00763BED">
              <w:rPr>
                <w:rFonts w:eastAsia="Times New Roman" w:cstheme="minorHAnsi"/>
                <w:sz w:val="21"/>
                <w:szCs w:val="21"/>
                <w:lang w:eastAsia="en-GB"/>
              </w:rPr>
              <w:t>Add three 1-digit numbers pg. 75</w:t>
            </w:r>
          </w:p>
          <w:p w14:paraId="46D64D6E" w14:textId="0A1F8782" w:rsidR="00763BED" w:rsidRPr="00763BED" w:rsidRDefault="00763BED" w:rsidP="00763BED">
            <w:pPr>
              <w:ind w:left="360" w:hanging="358"/>
              <w:rPr>
                <w:rFonts w:cstheme="minorHAnsi"/>
              </w:rPr>
            </w:pPr>
            <w:proofErr w:type="gramStart"/>
            <w:r w:rsidRPr="00763BED">
              <w:rPr>
                <w:rFonts w:cstheme="minorHAnsi"/>
              </w:rPr>
              <w:t>Extra :</w:t>
            </w:r>
            <w:proofErr w:type="gramEnd"/>
            <w:r w:rsidRPr="00763BED">
              <w:rPr>
                <w:rFonts w:cstheme="minorHAnsi"/>
              </w:rPr>
              <w:t xml:space="preserve"> </w:t>
            </w:r>
            <w:r w:rsidR="0066118A" w:rsidRPr="00763BED">
              <w:rPr>
                <w:rFonts w:cstheme="minorHAnsi"/>
              </w:rPr>
              <w:t xml:space="preserve">times table </w:t>
            </w:r>
            <w:proofErr w:type="spellStart"/>
            <w:r w:rsidR="0066118A" w:rsidRPr="00763BED">
              <w:rPr>
                <w:rFonts w:cstheme="minorHAnsi"/>
              </w:rPr>
              <w:t>Rockstar</w:t>
            </w:r>
            <w:proofErr w:type="spellEnd"/>
            <w:r w:rsidR="0066118A" w:rsidRPr="00763BED">
              <w:rPr>
                <w:rFonts w:cstheme="minorHAnsi"/>
              </w:rPr>
              <w:t xml:space="preserve"> and table practice</w:t>
            </w:r>
          </w:p>
          <w:p w14:paraId="70F2C9F0" w14:textId="77777777" w:rsidR="00D56084" w:rsidRDefault="00D56084" w:rsidP="00210184"/>
          <w:p w14:paraId="177DFDDE" w14:textId="31624F12" w:rsidR="00E778AF" w:rsidRPr="001E0BC1" w:rsidRDefault="002249AA" w:rsidP="00210184">
            <w:pPr>
              <w:rPr>
                <w:color w:val="FF0000"/>
                <w:u w:val="single"/>
              </w:rPr>
            </w:pPr>
            <w:r w:rsidRPr="001E0BC1">
              <w:rPr>
                <w:color w:val="FF0000"/>
                <w:u w:val="single"/>
              </w:rPr>
              <w:t>If you have the red book</w:t>
            </w:r>
          </w:p>
          <w:p w14:paraId="41580AB0" w14:textId="221E5480" w:rsidR="0066118A" w:rsidRPr="0066118A" w:rsidRDefault="0066118A" w:rsidP="0066118A">
            <w:pPr>
              <w:ind w:left="360" w:hanging="360"/>
            </w:pPr>
            <w:r w:rsidRPr="0066118A">
              <w:t xml:space="preserve">White Rose maths Workbook pages </w:t>
            </w:r>
            <w:r w:rsidR="00A77C85">
              <w:t>40-53</w:t>
            </w:r>
          </w:p>
          <w:p w14:paraId="699ED854" w14:textId="723F8671" w:rsidR="0066118A" w:rsidRPr="0066118A" w:rsidRDefault="0066118A" w:rsidP="0066118A">
            <w:pPr>
              <w:ind w:left="360" w:hanging="360"/>
            </w:pPr>
            <w:r w:rsidRPr="0066118A">
              <w:t xml:space="preserve">Monday – </w:t>
            </w:r>
            <w:r w:rsidR="007B708B">
              <w:t>Fact families pg. 40</w:t>
            </w:r>
          </w:p>
          <w:p w14:paraId="0DDE074E" w14:textId="20AD40C0" w:rsidR="0066118A" w:rsidRPr="0066118A" w:rsidRDefault="0066118A" w:rsidP="0066118A">
            <w:pPr>
              <w:ind w:left="360" w:hanging="360"/>
            </w:pPr>
            <w:r w:rsidRPr="0066118A">
              <w:t xml:space="preserve">Tuesday – </w:t>
            </w:r>
            <w:r w:rsidR="007B708B">
              <w:t>Count back pg. 43</w:t>
            </w:r>
          </w:p>
          <w:p w14:paraId="19CAE752" w14:textId="3BCFE14D" w:rsidR="0066118A" w:rsidRPr="0066118A" w:rsidRDefault="0066118A" w:rsidP="0066118A">
            <w:pPr>
              <w:ind w:left="360" w:hanging="360"/>
            </w:pPr>
            <w:r w:rsidRPr="0066118A">
              <w:t xml:space="preserve">Wednesday – </w:t>
            </w:r>
            <w:r w:rsidR="007B708B">
              <w:t>Find the difference pg. 46</w:t>
            </w:r>
          </w:p>
          <w:p w14:paraId="1819002B" w14:textId="5D56599E" w:rsidR="0066118A" w:rsidRPr="0066118A" w:rsidRDefault="0066118A" w:rsidP="0066118A">
            <w:pPr>
              <w:ind w:left="360" w:hanging="360"/>
            </w:pPr>
            <w:r w:rsidRPr="0066118A">
              <w:t xml:space="preserve">Thursday – </w:t>
            </w:r>
            <w:r w:rsidR="007B708B">
              <w:t>Compare statements 1 and 2 pg. 48</w:t>
            </w:r>
          </w:p>
          <w:p w14:paraId="12284120" w14:textId="41927311" w:rsidR="0066118A" w:rsidRPr="0066118A" w:rsidRDefault="0066118A" w:rsidP="0066118A">
            <w:pPr>
              <w:ind w:left="360" w:hanging="360"/>
            </w:pPr>
            <w:r w:rsidRPr="0066118A">
              <w:t xml:space="preserve">Friday – </w:t>
            </w:r>
            <w:r w:rsidR="007B708B">
              <w:t>Number bonds table pg. 52, T</w:t>
            </w:r>
            <w:r w:rsidRPr="0066118A">
              <w:t xml:space="preserve">imes </w:t>
            </w:r>
            <w:r w:rsidR="007B708B">
              <w:t>T</w:t>
            </w:r>
            <w:r w:rsidRPr="0066118A">
              <w:t xml:space="preserve">able </w:t>
            </w:r>
            <w:proofErr w:type="spellStart"/>
            <w:r w:rsidRPr="0066118A">
              <w:t>Rockstar</w:t>
            </w:r>
            <w:proofErr w:type="spellEnd"/>
            <w:r w:rsidRPr="0066118A">
              <w:t xml:space="preserve"> and table practice</w:t>
            </w:r>
          </w:p>
          <w:p w14:paraId="2331C7C3" w14:textId="1ACDDDB3" w:rsidR="000A514C" w:rsidRDefault="000A514C" w:rsidP="00210184"/>
        </w:tc>
      </w:tr>
      <w:tr w:rsidR="00210184" w14:paraId="182369FE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107DEC05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4CE08303" wp14:editId="5C0ED817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2180EA67" w14:textId="2D7A1163" w:rsidR="005277D0" w:rsidRPr="001E0BC1" w:rsidRDefault="005277D0" w:rsidP="00210184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 a Year 1</w:t>
            </w:r>
            <w:r w:rsidR="001E0BC1" w:rsidRPr="001E0BC1">
              <w:rPr>
                <w:b/>
                <w:bCs/>
                <w:u w:val="single"/>
              </w:rPr>
              <w:t xml:space="preserve"> CGP</w:t>
            </w:r>
            <w:r w:rsidRPr="001E0BC1">
              <w:rPr>
                <w:b/>
                <w:bCs/>
                <w:u w:val="single"/>
              </w:rPr>
              <w:t xml:space="preserve"> workbook</w:t>
            </w:r>
          </w:p>
          <w:p w14:paraId="11FECFEA" w14:textId="464753C1" w:rsidR="0066118A" w:rsidRPr="0066118A" w:rsidRDefault="0066118A" w:rsidP="0066118A">
            <w:pPr>
              <w:ind w:left="360" w:hanging="358"/>
            </w:pPr>
            <w:r w:rsidRPr="0066118A">
              <w:t xml:space="preserve">Monday – </w:t>
            </w:r>
            <w:r w:rsidR="00A77C85">
              <w:t xml:space="preserve">Spring </w:t>
            </w:r>
            <w:r w:rsidRPr="0066118A">
              <w:t xml:space="preserve">workout </w:t>
            </w:r>
            <w:r w:rsidR="007B708B">
              <w:t>1</w:t>
            </w:r>
            <w:r w:rsidRPr="0066118A">
              <w:t xml:space="preserve"> and </w:t>
            </w:r>
            <w:r w:rsidR="007B708B">
              <w:t>2</w:t>
            </w:r>
            <w:r w:rsidRPr="0066118A">
              <w:t xml:space="preserve"> pg. </w:t>
            </w:r>
            <w:r w:rsidR="007B708B">
              <w:t>26-29</w:t>
            </w:r>
          </w:p>
          <w:p w14:paraId="777AFCA7" w14:textId="06C25165" w:rsidR="0066118A" w:rsidRPr="0066118A" w:rsidRDefault="0066118A" w:rsidP="0066118A">
            <w:pPr>
              <w:ind w:left="360" w:hanging="358"/>
            </w:pPr>
            <w:r w:rsidRPr="0066118A">
              <w:t xml:space="preserve">Tuesday – </w:t>
            </w:r>
            <w:r w:rsidR="00A77C85">
              <w:t>Spring</w:t>
            </w:r>
            <w:r w:rsidR="00A77C85" w:rsidRPr="0066118A">
              <w:t xml:space="preserve"> </w:t>
            </w:r>
            <w:r w:rsidRPr="0066118A">
              <w:t xml:space="preserve">workout </w:t>
            </w:r>
            <w:r w:rsidR="007B708B">
              <w:t>3</w:t>
            </w:r>
            <w:r w:rsidRPr="0066118A">
              <w:t xml:space="preserve"> and </w:t>
            </w:r>
            <w:r w:rsidR="007B708B">
              <w:t>4</w:t>
            </w:r>
            <w:r w:rsidRPr="0066118A">
              <w:t xml:space="preserve"> pg. </w:t>
            </w:r>
            <w:r w:rsidR="007B708B">
              <w:t>30-33</w:t>
            </w:r>
          </w:p>
          <w:p w14:paraId="443B78CC" w14:textId="492A5C1A" w:rsidR="0066118A" w:rsidRPr="0066118A" w:rsidRDefault="0066118A" w:rsidP="0066118A">
            <w:pPr>
              <w:ind w:left="360" w:hanging="358"/>
            </w:pPr>
            <w:r w:rsidRPr="0066118A">
              <w:t xml:space="preserve">Wednesday – </w:t>
            </w:r>
            <w:r w:rsidR="00A77C85">
              <w:t>Spring</w:t>
            </w:r>
            <w:r w:rsidR="00A77C85" w:rsidRPr="0066118A">
              <w:t xml:space="preserve"> </w:t>
            </w:r>
            <w:r w:rsidRPr="0066118A">
              <w:t xml:space="preserve">workout </w:t>
            </w:r>
            <w:r w:rsidR="007B708B">
              <w:t xml:space="preserve">5 and </w:t>
            </w:r>
            <w:proofErr w:type="gramStart"/>
            <w:r w:rsidR="007B708B">
              <w:t xml:space="preserve">6 </w:t>
            </w:r>
            <w:r w:rsidRPr="0066118A">
              <w:t xml:space="preserve"> pg.</w:t>
            </w:r>
            <w:proofErr w:type="gramEnd"/>
            <w:r w:rsidRPr="0066118A">
              <w:t xml:space="preserve"> </w:t>
            </w:r>
            <w:r w:rsidR="007B708B">
              <w:t>34-37</w:t>
            </w:r>
          </w:p>
          <w:p w14:paraId="3895F3C4" w14:textId="5519CAC4" w:rsidR="0066118A" w:rsidRPr="00C70228" w:rsidRDefault="0066118A" w:rsidP="0066118A">
            <w:pPr>
              <w:ind w:left="360" w:hanging="358"/>
              <w:rPr>
                <w:b/>
                <w:bCs/>
              </w:rPr>
            </w:pPr>
            <w:r w:rsidRPr="0066118A">
              <w:t xml:space="preserve">Thursday – </w:t>
            </w:r>
            <w:r w:rsidR="00C70228">
              <w:t>Under the sea</w:t>
            </w:r>
            <w:r w:rsidRPr="0066118A">
              <w:t>- reading activity –</w:t>
            </w:r>
            <w:r w:rsidR="00C70228" w:rsidRPr="00C70228">
              <w:rPr>
                <w:b/>
                <w:bCs/>
              </w:rPr>
              <w:t>Our beautiful blue planet</w:t>
            </w:r>
          </w:p>
          <w:p w14:paraId="6BB56EE2" w14:textId="2C3DE3BB" w:rsidR="0066118A" w:rsidRPr="0066118A" w:rsidRDefault="0066118A" w:rsidP="0066118A">
            <w:pPr>
              <w:ind w:left="360" w:hanging="358"/>
            </w:pPr>
            <w:r w:rsidRPr="0066118A">
              <w:t xml:space="preserve">Friday – </w:t>
            </w:r>
            <w:r w:rsidR="00C70228">
              <w:t>Under the sea</w:t>
            </w:r>
            <w:r w:rsidRPr="0066118A">
              <w:t xml:space="preserve"> writing activity</w:t>
            </w:r>
          </w:p>
          <w:p w14:paraId="640FD219" w14:textId="4DFBE7B7" w:rsidR="001E0BC1" w:rsidRDefault="001E0BC1" w:rsidP="00210184"/>
          <w:p w14:paraId="02D06D2D" w14:textId="1CD22EAB" w:rsidR="001E0BC1" w:rsidRPr="001E0BC1" w:rsidRDefault="001E0BC1" w:rsidP="001E0BC1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 a Year 2 CGP workbook</w:t>
            </w:r>
          </w:p>
          <w:p w14:paraId="72F5E87B" w14:textId="4B89C09A" w:rsidR="0066118A" w:rsidRPr="0066118A" w:rsidRDefault="0066118A" w:rsidP="0066118A">
            <w:pPr>
              <w:ind w:left="360" w:hanging="358"/>
            </w:pPr>
            <w:r w:rsidRPr="0066118A">
              <w:t xml:space="preserve">Monday – </w:t>
            </w:r>
            <w:r w:rsidR="00A77C85">
              <w:t>Spring</w:t>
            </w:r>
            <w:r w:rsidR="00A77C85" w:rsidRPr="0066118A">
              <w:t xml:space="preserve"> </w:t>
            </w:r>
            <w:r w:rsidRPr="0066118A">
              <w:t xml:space="preserve">workout </w:t>
            </w:r>
            <w:r w:rsidR="00763BED">
              <w:t>1</w:t>
            </w:r>
            <w:r w:rsidRPr="0066118A">
              <w:t xml:space="preserve"> and </w:t>
            </w:r>
            <w:r w:rsidR="00763BED">
              <w:t>2</w:t>
            </w:r>
            <w:r w:rsidRPr="0066118A">
              <w:t xml:space="preserve"> pg. </w:t>
            </w:r>
            <w:r w:rsidR="00763BED">
              <w:t>26 -29</w:t>
            </w:r>
          </w:p>
          <w:p w14:paraId="5EE4A401" w14:textId="0DDACEDE" w:rsidR="0066118A" w:rsidRPr="0066118A" w:rsidRDefault="0066118A" w:rsidP="0066118A">
            <w:pPr>
              <w:ind w:left="360" w:hanging="358"/>
            </w:pPr>
            <w:r w:rsidRPr="0066118A">
              <w:t xml:space="preserve">Tuesday – </w:t>
            </w:r>
            <w:r w:rsidR="00A77C85">
              <w:t>Spring</w:t>
            </w:r>
            <w:r w:rsidR="00A77C85" w:rsidRPr="0066118A">
              <w:t xml:space="preserve"> </w:t>
            </w:r>
            <w:r w:rsidRPr="0066118A">
              <w:t xml:space="preserve">workout </w:t>
            </w:r>
            <w:r w:rsidR="00763BED">
              <w:t>3</w:t>
            </w:r>
            <w:r w:rsidRPr="0066118A">
              <w:t xml:space="preserve"> and </w:t>
            </w:r>
            <w:r w:rsidR="00763BED">
              <w:t>4</w:t>
            </w:r>
            <w:r w:rsidRPr="0066118A">
              <w:t xml:space="preserve"> pg. </w:t>
            </w:r>
            <w:r w:rsidR="00763BED">
              <w:t>30-33</w:t>
            </w:r>
          </w:p>
          <w:p w14:paraId="047494CE" w14:textId="6C1FE027" w:rsidR="0066118A" w:rsidRPr="0066118A" w:rsidRDefault="0066118A" w:rsidP="0066118A">
            <w:pPr>
              <w:ind w:left="360" w:hanging="358"/>
            </w:pPr>
            <w:r w:rsidRPr="0066118A">
              <w:t xml:space="preserve">Wednesday – </w:t>
            </w:r>
            <w:r w:rsidR="00A77C85">
              <w:t>Spring</w:t>
            </w:r>
            <w:r w:rsidR="00A77C85" w:rsidRPr="0066118A">
              <w:t xml:space="preserve"> </w:t>
            </w:r>
            <w:r w:rsidRPr="0066118A">
              <w:t xml:space="preserve">workout </w:t>
            </w:r>
            <w:r w:rsidR="00763BED">
              <w:t>5</w:t>
            </w:r>
            <w:r w:rsidRPr="0066118A">
              <w:t xml:space="preserve"> and </w:t>
            </w:r>
            <w:r w:rsidR="00763BED">
              <w:t>6</w:t>
            </w:r>
            <w:r w:rsidRPr="0066118A">
              <w:t xml:space="preserve"> pg. </w:t>
            </w:r>
            <w:r w:rsidR="00763BED">
              <w:t>34-37</w:t>
            </w:r>
          </w:p>
          <w:p w14:paraId="6FC69CD3" w14:textId="16F8ED00" w:rsidR="0066118A" w:rsidRPr="0066118A" w:rsidRDefault="0066118A" w:rsidP="0066118A">
            <w:pPr>
              <w:ind w:left="360" w:hanging="358"/>
            </w:pPr>
            <w:r w:rsidRPr="0066118A">
              <w:t xml:space="preserve">Thursday – </w:t>
            </w:r>
            <w:r w:rsidR="00C70228">
              <w:t>Under the sea</w:t>
            </w:r>
            <w:r w:rsidRPr="0066118A">
              <w:t xml:space="preserve"> reading</w:t>
            </w:r>
            <w:r>
              <w:t xml:space="preserve"> </w:t>
            </w:r>
            <w:r w:rsidRPr="0066118A">
              <w:t>activity -</w:t>
            </w:r>
            <w:r w:rsidR="00C70228">
              <w:rPr>
                <w:b/>
                <w:bCs/>
              </w:rPr>
              <w:t>Jazzy Jellyfish</w:t>
            </w:r>
            <w:r w:rsidRPr="0066118A">
              <w:t xml:space="preserve"> </w:t>
            </w:r>
          </w:p>
          <w:p w14:paraId="317B423D" w14:textId="77777777" w:rsidR="0066118A" w:rsidRPr="0066118A" w:rsidRDefault="0066118A" w:rsidP="0066118A">
            <w:pPr>
              <w:ind w:left="360" w:hanging="358"/>
            </w:pPr>
            <w:r w:rsidRPr="0066118A">
              <w:t>Friday – Keeping healthy writing activity</w:t>
            </w:r>
          </w:p>
          <w:p w14:paraId="79873664" w14:textId="533E99B5" w:rsidR="0039567B" w:rsidRDefault="0039567B" w:rsidP="00210184"/>
          <w:p w14:paraId="239B8681" w14:textId="34713ECF" w:rsidR="0039567B" w:rsidRDefault="0039567B" w:rsidP="00210184">
            <w:r>
              <w:t>All - Spelling shed for common exception words</w:t>
            </w:r>
          </w:p>
          <w:p w14:paraId="28C4920B" w14:textId="4223FDBD" w:rsidR="00620828" w:rsidRDefault="0039567B" w:rsidP="00210184">
            <w:r>
              <w:t>All – reading every day</w:t>
            </w:r>
          </w:p>
        </w:tc>
      </w:tr>
      <w:tr w:rsidR="00210184" w14:paraId="568764A9" w14:textId="77777777" w:rsidTr="001E0BC1">
        <w:trPr>
          <w:trHeight w:val="798"/>
        </w:trPr>
        <w:tc>
          <w:tcPr>
            <w:tcW w:w="3290" w:type="dxa"/>
            <w:vAlign w:val="center"/>
          </w:tcPr>
          <w:p w14:paraId="21A5FF61" w14:textId="77777777"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7337" w:type="dxa"/>
            <w:vAlign w:val="center"/>
          </w:tcPr>
          <w:p w14:paraId="7842F85D" w14:textId="29688749" w:rsidR="00210184" w:rsidRDefault="00210184" w:rsidP="00210184">
            <w:r>
              <w:t>Activity from learning grid</w:t>
            </w:r>
            <w:r w:rsidR="00620828">
              <w:t xml:space="preserve"> for your year group</w:t>
            </w:r>
            <w:r w:rsidR="0086037F">
              <w:t xml:space="preserve"> – see school website</w:t>
            </w:r>
            <w:r w:rsidR="0039567B">
              <w:t xml:space="preserve"> – look at your year group on the link below and then find out what topic work to do. </w:t>
            </w:r>
          </w:p>
          <w:p w14:paraId="4763F6D2" w14:textId="14EFB6AA" w:rsidR="0039567B" w:rsidRDefault="001D5540" w:rsidP="00210184">
            <w:hyperlink r:id="rId7" w:history="1">
              <w:r w:rsidR="0039567B">
                <w:rPr>
                  <w:rStyle w:val="Hyperlink"/>
                </w:rPr>
                <w:t>https://howesprimary.co.uk/news-events/remote-learning/</w:t>
              </w:r>
            </w:hyperlink>
          </w:p>
          <w:p w14:paraId="3C3EF69B" w14:textId="77777777" w:rsidR="00210184" w:rsidRDefault="00210184" w:rsidP="00210184"/>
        </w:tc>
      </w:tr>
      <w:tr w:rsidR="00210184" w14:paraId="027E5B4E" w14:textId="77777777" w:rsidTr="001E0BC1">
        <w:trPr>
          <w:trHeight w:val="1314"/>
        </w:trPr>
        <w:tc>
          <w:tcPr>
            <w:tcW w:w="10627" w:type="dxa"/>
            <w:gridSpan w:val="2"/>
          </w:tcPr>
          <w:p w14:paraId="232D84C2" w14:textId="77777777" w:rsidR="00210184" w:rsidRDefault="00210184"/>
          <w:p w14:paraId="244AC664" w14:textId="77777777"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14:paraId="63A9C1D8" w14:textId="77777777" w:rsidR="00D20332" w:rsidRDefault="00D20332" w:rsidP="00D20332">
            <w:r>
              <w:t>Select your year group and subject, watch the lesson and do the activity.</w:t>
            </w:r>
          </w:p>
        </w:tc>
      </w:tr>
    </w:tbl>
    <w:p w14:paraId="44817F06" w14:textId="77777777" w:rsidR="00210184" w:rsidRDefault="00210184"/>
    <w:sectPr w:rsidR="00210184" w:rsidSect="001E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801"/>
    <w:multiLevelType w:val="hybridMultilevel"/>
    <w:tmpl w:val="D4B0FB0A"/>
    <w:lvl w:ilvl="0" w:tplc="348AD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4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4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E9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E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49056E"/>
    <w:multiLevelType w:val="hybridMultilevel"/>
    <w:tmpl w:val="10D05244"/>
    <w:lvl w:ilvl="0" w:tplc="6686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9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C8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E8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8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F0524"/>
    <w:multiLevelType w:val="hybridMultilevel"/>
    <w:tmpl w:val="D12634CC"/>
    <w:lvl w:ilvl="0" w:tplc="04F4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E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C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8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6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E3363E"/>
    <w:multiLevelType w:val="hybridMultilevel"/>
    <w:tmpl w:val="4F2C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1B6B"/>
    <w:multiLevelType w:val="hybridMultilevel"/>
    <w:tmpl w:val="23F8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4154"/>
    <w:multiLevelType w:val="hybridMultilevel"/>
    <w:tmpl w:val="D870FE5C"/>
    <w:lvl w:ilvl="0" w:tplc="BB182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8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C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2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C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166BC7"/>
    <w:multiLevelType w:val="hybridMultilevel"/>
    <w:tmpl w:val="ED1E4462"/>
    <w:lvl w:ilvl="0" w:tplc="BF8C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1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2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8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A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2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E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E05E10"/>
    <w:multiLevelType w:val="hybridMultilevel"/>
    <w:tmpl w:val="B6AA0E9E"/>
    <w:lvl w:ilvl="0" w:tplc="1CF0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AE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4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28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A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A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8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163EBB"/>
    <w:rsid w:val="001D5540"/>
    <w:rsid w:val="001E0BC1"/>
    <w:rsid w:val="00210184"/>
    <w:rsid w:val="002249AA"/>
    <w:rsid w:val="0039567B"/>
    <w:rsid w:val="005277D0"/>
    <w:rsid w:val="00545C9D"/>
    <w:rsid w:val="005B2BF5"/>
    <w:rsid w:val="00620828"/>
    <w:rsid w:val="0066118A"/>
    <w:rsid w:val="00763BED"/>
    <w:rsid w:val="007B708B"/>
    <w:rsid w:val="007D416B"/>
    <w:rsid w:val="008460BB"/>
    <w:rsid w:val="0086037F"/>
    <w:rsid w:val="00A77C85"/>
    <w:rsid w:val="00C70228"/>
    <w:rsid w:val="00D20332"/>
    <w:rsid w:val="00D56084"/>
    <w:rsid w:val="00D9040F"/>
    <w:rsid w:val="00DA73C0"/>
    <w:rsid w:val="00E778AF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DE04"/>
  <w15:docId w15:val="{91732B2D-6B8C-4BAF-B713-DD29129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wesprimary.co.uk/news-events/remot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5</cp:revision>
  <dcterms:created xsi:type="dcterms:W3CDTF">2021-02-02T21:29:00Z</dcterms:created>
  <dcterms:modified xsi:type="dcterms:W3CDTF">2021-02-05T11:06:00Z</dcterms:modified>
</cp:coreProperties>
</file>